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54943B" w14:textId="77777777"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14:paraId="20C75907" w14:textId="77777777"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14:paraId="1AAF20DC" w14:textId="77777777"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14:paraId="4B8C5E0E" w14:textId="77777777" w:rsidR="00F91A26" w:rsidRDefault="00F91A26"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14:paraId="63011986" w14:textId="77777777" w:rsidR="00A5588A" w:rsidRDefault="00A5588A" w:rsidP="006B0047">
      <w:pPr>
        <w:shd w:val="clear" w:color="auto" w:fill="FFFFFF"/>
        <w:spacing w:before="300" w:after="150" w:line="480" w:lineRule="auto"/>
        <w:ind w:firstLine="450"/>
        <w:jc w:val="center"/>
        <w:outlineLvl w:val="0"/>
        <w:rPr>
          <w:rFonts w:ascii="Times New Roman" w:eastAsia="Times New Roman" w:hAnsi="Times New Roman"/>
          <w:bCs/>
          <w:color w:val="333333"/>
          <w:kern w:val="36"/>
          <w:sz w:val="24"/>
          <w:szCs w:val="24"/>
        </w:rPr>
      </w:pPr>
    </w:p>
    <w:p w14:paraId="3C3D0CBC" w14:textId="77777777" w:rsidR="00A5588A" w:rsidRPr="00A5588A" w:rsidRDefault="00A5588A" w:rsidP="00A5588A">
      <w:pPr>
        <w:spacing w:line="480" w:lineRule="auto"/>
        <w:jc w:val="center"/>
        <w:rPr>
          <w:rFonts w:ascii="Times New Roman" w:hAnsi="Times New Roman"/>
          <w:sz w:val="24"/>
          <w:szCs w:val="24"/>
        </w:rPr>
      </w:pPr>
      <w:r w:rsidRPr="00A5588A">
        <w:rPr>
          <w:rFonts w:ascii="Times New Roman" w:hAnsi="Times New Roman"/>
          <w:sz w:val="24"/>
          <w:szCs w:val="24"/>
        </w:rPr>
        <w:t>The effects of technology advancement on real estate in Saudi Arabia and vision 2030</w:t>
      </w:r>
    </w:p>
    <w:p w14:paraId="4621EBEA" w14:textId="5A7C17CA" w:rsidR="00DF5888" w:rsidRPr="007F1796" w:rsidRDefault="00497D6F" w:rsidP="00DF5888">
      <w:pPr>
        <w:spacing w:line="480" w:lineRule="auto"/>
        <w:jc w:val="center"/>
        <w:rPr>
          <w:rFonts w:ascii="Times New Roman" w:hAnsi="Times New Roman"/>
          <w:sz w:val="24"/>
          <w:szCs w:val="24"/>
        </w:rPr>
      </w:pPr>
      <w:r>
        <w:rPr>
          <w:rFonts w:ascii="Times New Roman" w:hAnsi="Times New Roman"/>
          <w:sz w:val="24"/>
          <w:szCs w:val="24"/>
        </w:rPr>
        <w:t xml:space="preserve"> </w:t>
      </w:r>
      <w:bookmarkStart w:id="0" w:name="_GoBack"/>
      <w:bookmarkEnd w:id="0"/>
    </w:p>
    <w:p w14:paraId="1E64389E" w14:textId="77777777" w:rsidR="00DF5888" w:rsidRDefault="00DF5888" w:rsidP="00DF5888">
      <w:pPr>
        <w:spacing w:line="480" w:lineRule="auto"/>
        <w:jc w:val="center"/>
        <w:rPr>
          <w:rFonts w:ascii="Times New Roman" w:hAnsi="Times New Roman"/>
          <w:sz w:val="24"/>
          <w:szCs w:val="24"/>
        </w:rPr>
      </w:pPr>
      <w:r w:rsidRPr="001360AB">
        <w:rPr>
          <w:rFonts w:ascii="Times New Roman" w:hAnsi="Times New Roman"/>
          <w:sz w:val="24"/>
          <w:szCs w:val="24"/>
        </w:rPr>
        <w:t>MGT 675: Research Project.</w:t>
      </w:r>
    </w:p>
    <w:p w14:paraId="05DCB941" w14:textId="3143BEB2" w:rsidR="00DF5888" w:rsidRPr="007F1796" w:rsidRDefault="00DF5888" w:rsidP="00DF5888">
      <w:pPr>
        <w:spacing w:line="480" w:lineRule="auto"/>
        <w:jc w:val="center"/>
        <w:rPr>
          <w:rFonts w:ascii="Times New Roman" w:hAnsi="Times New Roman"/>
          <w:sz w:val="24"/>
          <w:szCs w:val="24"/>
        </w:rPr>
      </w:pPr>
      <w:r>
        <w:rPr>
          <w:rFonts w:ascii="Times New Roman" w:hAnsi="Times New Roman"/>
          <w:sz w:val="24"/>
          <w:szCs w:val="24"/>
        </w:rPr>
        <w:t>20 June 2019</w:t>
      </w:r>
    </w:p>
    <w:p w14:paraId="62F608A0" w14:textId="77777777" w:rsidR="006B0047" w:rsidRPr="00A5588A" w:rsidRDefault="006B0047" w:rsidP="00A5588A">
      <w:pPr>
        <w:rPr>
          <w:rFonts w:ascii="Times New Roman" w:hAnsi="Times New Roman"/>
          <w:sz w:val="24"/>
          <w:szCs w:val="24"/>
        </w:rPr>
      </w:pPr>
    </w:p>
    <w:p w14:paraId="13B5C33C" w14:textId="77777777" w:rsidR="00105FB2" w:rsidRDefault="00105FB2" w:rsidP="00105FB2">
      <w:pPr>
        <w:jc w:val="center"/>
      </w:pPr>
    </w:p>
    <w:p w14:paraId="3F0F97DC" w14:textId="77777777" w:rsidR="00105FB2" w:rsidRDefault="00105FB2" w:rsidP="00105FB2">
      <w:pPr>
        <w:jc w:val="center"/>
      </w:pPr>
    </w:p>
    <w:p w14:paraId="54419C33" w14:textId="77777777" w:rsidR="00105FB2" w:rsidRDefault="00105FB2" w:rsidP="00105FB2">
      <w:pPr>
        <w:jc w:val="center"/>
      </w:pPr>
    </w:p>
    <w:p w14:paraId="74124317" w14:textId="77777777" w:rsidR="00105FB2" w:rsidRDefault="00105FB2"/>
    <w:p w14:paraId="7BA4BF24" w14:textId="77777777" w:rsidR="00105FB2" w:rsidRDefault="00105FB2"/>
    <w:p w14:paraId="7A45B698" w14:textId="77777777" w:rsidR="00105FB2" w:rsidRDefault="00105FB2"/>
    <w:p w14:paraId="5F7AE26C" w14:textId="77777777" w:rsidR="00F91A26" w:rsidRDefault="00F91A26"/>
    <w:p w14:paraId="084D3728" w14:textId="77777777" w:rsidR="00F91A26" w:rsidRDefault="00F91A26"/>
    <w:p w14:paraId="46A88722" w14:textId="4A550C1A" w:rsidR="00DF5888" w:rsidRDefault="00DF5888"/>
    <w:p w14:paraId="3BBE18BD" w14:textId="06C7D598" w:rsidR="00DF5888" w:rsidRDefault="00DF5888"/>
    <w:p w14:paraId="3B59CDE9" w14:textId="7F3D2521" w:rsidR="00DF5888" w:rsidRDefault="00DF5888"/>
    <w:p w14:paraId="67C659BF" w14:textId="77777777" w:rsidR="00DF5888" w:rsidRDefault="00DF5888"/>
    <w:p w14:paraId="03A2B951" w14:textId="77777777" w:rsidR="00F91A26" w:rsidRPr="00E513E6" w:rsidRDefault="00E971BC" w:rsidP="00E513E6">
      <w:pPr>
        <w:spacing w:line="480" w:lineRule="auto"/>
        <w:jc w:val="center"/>
        <w:rPr>
          <w:rFonts w:ascii="Times New Roman" w:hAnsi="Times New Roman"/>
          <w:b/>
          <w:bCs/>
          <w:sz w:val="24"/>
          <w:szCs w:val="24"/>
        </w:rPr>
      </w:pPr>
      <w:r>
        <w:rPr>
          <w:rFonts w:ascii="Times New Roman" w:hAnsi="Times New Roman"/>
          <w:b/>
          <w:bCs/>
          <w:sz w:val="24"/>
          <w:szCs w:val="24"/>
        </w:rPr>
        <w:lastRenderedPageBreak/>
        <w:t>Plan</w:t>
      </w:r>
    </w:p>
    <w:p w14:paraId="14AC0D1A" w14:textId="77777777"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Title page</w:t>
      </w:r>
    </w:p>
    <w:p w14:paraId="277F6C86" w14:textId="77777777"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Abstract</w:t>
      </w:r>
    </w:p>
    <w:p w14:paraId="5E730E7E" w14:textId="77777777"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 xml:space="preserve">Acknowledgments </w:t>
      </w:r>
    </w:p>
    <w:p w14:paraId="7EFFF25A" w14:textId="77777777" w:rsidR="00F91A26" w:rsidRPr="00E513E6" w:rsidRDefault="00F91A26" w:rsidP="00E513E6">
      <w:pPr>
        <w:tabs>
          <w:tab w:val="left" w:pos="1530"/>
        </w:tabs>
        <w:spacing w:line="480" w:lineRule="auto"/>
        <w:rPr>
          <w:rFonts w:ascii="Times New Roman" w:hAnsi="Times New Roman"/>
          <w:sz w:val="24"/>
          <w:szCs w:val="24"/>
        </w:rPr>
      </w:pPr>
      <w:r w:rsidRPr="00E513E6">
        <w:rPr>
          <w:rFonts w:ascii="Times New Roman" w:hAnsi="Times New Roman"/>
          <w:sz w:val="24"/>
          <w:szCs w:val="24"/>
        </w:rPr>
        <w:t>Preface</w:t>
      </w:r>
      <w:r w:rsidR="002F379F" w:rsidRPr="00E513E6">
        <w:rPr>
          <w:rFonts w:ascii="Times New Roman" w:hAnsi="Times New Roman"/>
          <w:sz w:val="24"/>
          <w:szCs w:val="24"/>
        </w:rPr>
        <w:tab/>
      </w:r>
    </w:p>
    <w:p w14:paraId="3C016D31" w14:textId="77777777"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 xml:space="preserve">Table of Contents </w:t>
      </w:r>
    </w:p>
    <w:p w14:paraId="1DC6CC71" w14:textId="77777777"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List of Symbols</w:t>
      </w:r>
    </w:p>
    <w:p w14:paraId="6E9DC425" w14:textId="77777777" w:rsidR="00F91A26" w:rsidRPr="00E513E6" w:rsidRDefault="00F91A26" w:rsidP="00E513E6">
      <w:pPr>
        <w:spacing w:line="480" w:lineRule="auto"/>
        <w:rPr>
          <w:rFonts w:ascii="Times New Roman" w:hAnsi="Times New Roman"/>
          <w:sz w:val="24"/>
          <w:szCs w:val="24"/>
        </w:rPr>
      </w:pPr>
      <w:r w:rsidRPr="00E513E6">
        <w:rPr>
          <w:rFonts w:ascii="Times New Roman" w:hAnsi="Times New Roman"/>
          <w:sz w:val="24"/>
          <w:szCs w:val="24"/>
        </w:rPr>
        <w:t>List of Keywords</w:t>
      </w:r>
    </w:p>
    <w:p w14:paraId="357AA904" w14:textId="77777777" w:rsidR="00F91A26" w:rsidRPr="00E513E6" w:rsidRDefault="0034545F" w:rsidP="00E513E6">
      <w:pPr>
        <w:spacing w:line="480" w:lineRule="auto"/>
        <w:rPr>
          <w:rFonts w:ascii="Times New Roman" w:hAnsi="Times New Roman"/>
          <w:b/>
          <w:sz w:val="24"/>
          <w:szCs w:val="24"/>
        </w:rPr>
      </w:pPr>
      <w:r w:rsidRPr="00E513E6">
        <w:rPr>
          <w:rFonts w:ascii="Times New Roman" w:hAnsi="Times New Roman"/>
          <w:b/>
          <w:sz w:val="24"/>
          <w:szCs w:val="24"/>
        </w:rPr>
        <w:t>Introduction</w:t>
      </w:r>
    </w:p>
    <w:p w14:paraId="3DB2D5BF" w14:textId="77777777" w:rsidR="00E513E6" w:rsidRPr="00A5588A" w:rsidRDefault="00E513E6" w:rsidP="00A5588A">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The introduction part of the paper will introduce the subject of the project and the topic and its relevance. The introduction will be divided into three distinctive parts including; statement of the problem, this will define the existing problem and as well give reasons why the research is necessary. The first part will also specify the various issues that need to be addressed in this topic so as to make readers understand why this particular study is important. The second part of the introduction will be the purpose of the study, this will explain the relevance of the topic and the area of study including the specific inquiry used. The last part of the introduction will cover the research question/hypothesis, this part seeks to identify the relationship between different variables in the study. This is the part that gives the actual reason or purpose of the study. </w:t>
      </w:r>
    </w:p>
    <w:p w14:paraId="54FBD698" w14:textId="77777777" w:rsidR="00DF5888" w:rsidRDefault="00DF5888" w:rsidP="00E513E6">
      <w:pPr>
        <w:spacing w:line="480" w:lineRule="auto"/>
        <w:jc w:val="both"/>
        <w:rPr>
          <w:rFonts w:ascii="Times New Roman" w:hAnsi="Times New Roman"/>
          <w:b/>
          <w:sz w:val="24"/>
          <w:szCs w:val="24"/>
        </w:rPr>
      </w:pPr>
    </w:p>
    <w:p w14:paraId="13268289" w14:textId="77777777" w:rsidR="00DF5888" w:rsidRDefault="00DF5888" w:rsidP="00E513E6">
      <w:pPr>
        <w:spacing w:line="480" w:lineRule="auto"/>
        <w:jc w:val="both"/>
        <w:rPr>
          <w:rFonts w:ascii="Times New Roman" w:hAnsi="Times New Roman"/>
          <w:b/>
          <w:sz w:val="24"/>
          <w:szCs w:val="24"/>
        </w:rPr>
      </w:pPr>
    </w:p>
    <w:p w14:paraId="10BECB51" w14:textId="7E49E4C8" w:rsidR="00E513E6" w:rsidRPr="00FA4E12" w:rsidRDefault="00E513E6" w:rsidP="00E513E6">
      <w:p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lastRenderedPageBreak/>
        <w:t>Part 1: Literature Review</w:t>
      </w:r>
    </w:p>
    <w:p w14:paraId="73DAB57A" w14:textId="10AA22D7" w:rsidR="00A6426D" w:rsidRPr="00FA4E12" w:rsidRDefault="00A6426D" w:rsidP="00E513E6">
      <w:p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 xml:space="preserve">Chapter 1. The real estate in KSA: characteristics, specificities and difficulties </w:t>
      </w:r>
    </w:p>
    <w:p w14:paraId="6A0745A7" w14:textId="0A097B1F" w:rsidR="00A6426D" w:rsidRDefault="00A6426D" w:rsidP="00A6426D">
      <w:pPr>
        <w:pStyle w:val="ListParagraph"/>
        <w:numPr>
          <w:ilvl w:val="0"/>
          <w:numId w:val="10"/>
        </w:num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The characteristics &amp; specificities of real estate in KSA</w:t>
      </w:r>
    </w:p>
    <w:p w14:paraId="28C4FCBA" w14:textId="185CB2F1" w:rsidR="0073712C" w:rsidRPr="0073712C" w:rsidRDefault="0073712C" w:rsidP="0073712C">
      <w:pPr>
        <w:pStyle w:val="ListParagraph"/>
        <w:spacing w:line="480" w:lineRule="auto"/>
        <w:ind w:left="1800"/>
        <w:jc w:val="both"/>
        <w:rPr>
          <w:rFonts w:ascii="Times New Roman" w:hAnsi="Times New Roman"/>
          <w:b/>
          <w:i/>
          <w:iCs/>
          <w:color w:val="FF0000"/>
          <w:sz w:val="24"/>
          <w:szCs w:val="24"/>
        </w:rPr>
      </w:pPr>
      <w:r w:rsidRPr="0073712C">
        <w:rPr>
          <w:rFonts w:ascii="Times New Roman" w:hAnsi="Times New Roman"/>
          <w:b/>
          <w:i/>
          <w:iCs/>
          <w:color w:val="FF0000"/>
          <w:sz w:val="24"/>
          <w:szCs w:val="24"/>
        </w:rPr>
        <w:t xml:space="preserve">I.1. Definitions of real estate </w:t>
      </w:r>
    </w:p>
    <w:p w14:paraId="37497F60" w14:textId="05632D77" w:rsidR="0073712C" w:rsidRPr="0073712C" w:rsidRDefault="0073712C" w:rsidP="0073712C">
      <w:pPr>
        <w:pStyle w:val="ListParagraph"/>
        <w:spacing w:line="480" w:lineRule="auto"/>
        <w:ind w:left="1800"/>
        <w:jc w:val="both"/>
        <w:rPr>
          <w:rFonts w:ascii="Times New Roman" w:hAnsi="Times New Roman"/>
          <w:b/>
          <w:i/>
          <w:iCs/>
          <w:color w:val="FF0000"/>
          <w:sz w:val="24"/>
          <w:szCs w:val="24"/>
        </w:rPr>
      </w:pPr>
      <w:r w:rsidRPr="0073712C">
        <w:rPr>
          <w:rFonts w:ascii="Times New Roman" w:hAnsi="Times New Roman"/>
          <w:b/>
          <w:i/>
          <w:iCs/>
          <w:color w:val="FF0000"/>
          <w:sz w:val="24"/>
          <w:szCs w:val="24"/>
        </w:rPr>
        <w:t xml:space="preserve">I.2. Types of real estate </w:t>
      </w:r>
    </w:p>
    <w:p w14:paraId="48D3E959" w14:textId="32962C60" w:rsidR="0073712C" w:rsidRPr="0073712C" w:rsidRDefault="0073712C" w:rsidP="0073712C">
      <w:pPr>
        <w:pStyle w:val="ListParagraph"/>
        <w:spacing w:line="480" w:lineRule="auto"/>
        <w:ind w:left="1800"/>
        <w:jc w:val="both"/>
        <w:rPr>
          <w:rFonts w:ascii="Times New Roman" w:hAnsi="Times New Roman"/>
          <w:b/>
          <w:i/>
          <w:iCs/>
          <w:color w:val="FF0000"/>
          <w:sz w:val="24"/>
          <w:szCs w:val="24"/>
        </w:rPr>
      </w:pPr>
      <w:r w:rsidRPr="0073712C">
        <w:rPr>
          <w:rFonts w:ascii="Times New Roman" w:hAnsi="Times New Roman"/>
          <w:b/>
          <w:i/>
          <w:iCs/>
          <w:color w:val="FF0000"/>
          <w:sz w:val="24"/>
          <w:szCs w:val="24"/>
        </w:rPr>
        <w:t>I.3. Characteristics &amp; specificities of real estate in KSA</w:t>
      </w:r>
    </w:p>
    <w:p w14:paraId="16FDFE5A" w14:textId="7509FFD8" w:rsidR="00A6426D" w:rsidRPr="00A6426D" w:rsidRDefault="00A6426D" w:rsidP="00A6426D">
      <w:pPr>
        <w:pStyle w:val="ListParagraph"/>
        <w:spacing w:line="480" w:lineRule="auto"/>
        <w:ind w:left="1080"/>
        <w:jc w:val="both"/>
        <w:rPr>
          <w:rFonts w:ascii="Times New Roman" w:hAnsi="Times New Roman"/>
          <w:b/>
          <w:sz w:val="24"/>
          <w:szCs w:val="24"/>
          <w:highlight w:val="yellow"/>
        </w:rPr>
      </w:pPr>
      <w:r w:rsidRPr="00A6426D">
        <w:rPr>
          <w:rFonts w:ascii="Times New Roman" w:hAnsi="Times New Roman"/>
          <w:b/>
          <w:sz w:val="24"/>
          <w:szCs w:val="24"/>
          <w:highlight w:val="yellow"/>
        </w:rPr>
        <w:t xml:space="preserve">Here you should develop the different products considered as real estate, statistics, volume, </w:t>
      </w:r>
    </w:p>
    <w:p w14:paraId="1BA8F922" w14:textId="44D991DA" w:rsidR="00A6426D" w:rsidRDefault="00A6426D" w:rsidP="00A6426D">
      <w:pPr>
        <w:pStyle w:val="ListParagraph"/>
        <w:spacing w:line="480" w:lineRule="auto"/>
        <w:ind w:left="1080"/>
        <w:jc w:val="both"/>
        <w:rPr>
          <w:rFonts w:ascii="Times New Roman" w:hAnsi="Times New Roman"/>
          <w:b/>
          <w:sz w:val="24"/>
          <w:szCs w:val="24"/>
        </w:rPr>
      </w:pPr>
      <w:proofErr w:type="gramStart"/>
      <w:r w:rsidRPr="00A6426D">
        <w:rPr>
          <w:rFonts w:ascii="Times New Roman" w:hAnsi="Times New Roman"/>
          <w:b/>
          <w:sz w:val="24"/>
          <w:szCs w:val="24"/>
          <w:highlight w:val="yellow"/>
        </w:rPr>
        <w:t>Also</w:t>
      </w:r>
      <w:proofErr w:type="gramEnd"/>
      <w:r w:rsidRPr="00A6426D">
        <w:rPr>
          <w:rFonts w:ascii="Times New Roman" w:hAnsi="Times New Roman"/>
          <w:b/>
          <w:sz w:val="24"/>
          <w:szCs w:val="24"/>
          <w:highlight w:val="yellow"/>
        </w:rPr>
        <w:t xml:space="preserve"> you can compare this sector in KSA with another country like KSA or Canada</w:t>
      </w:r>
    </w:p>
    <w:p w14:paraId="514AF9EC" w14:textId="476D7C26" w:rsidR="00A6426D" w:rsidRPr="00FA4E12" w:rsidRDefault="00FA4E12" w:rsidP="0073712C">
      <w:pPr>
        <w:pStyle w:val="ListParagraph"/>
        <w:numPr>
          <w:ilvl w:val="0"/>
          <w:numId w:val="10"/>
        </w:numPr>
        <w:spacing w:line="480" w:lineRule="auto"/>
        <w:jc w:val="both"/>
        <w:rPr>
          <w:rFonts w:ascii="Times New Roman" w:hAnsi="Times New Roman"/>
          <w:b/>
          <w:color w:val="FF0000"/>
          <w:sz w:val="24"/>
          <w:szCs w:val="24"/>
        </w:rPr>
      </w:pPr>
      <w:r>
        <w:rPr>
          <w:rFonts w:ascii="Times New Roman" w:hAnsi="Times New Roman"/>
          <w:b/>
          <w:color w:val="FF0000"/>
          <w:sz w:val="24"/>
          <w:szCs w:val="24"/>
        </w:rPr>
        <w:t xml:space="preserve">Methods/ techniques </w:t>
      </w:r>
      <w:r w:rsidR="0073712C">
        <w:rPr>
          <w:rFonts w:ascii="Times New Roman" w:hAnsi="Times New Roman"/>
          <w:b/>
          <w:color w:val="FF0000"/>
          <w:sz w:val="24"/>
          <w:szCs w:val="24"/>
        </w:rPr>
        <w:t xml:space="preserve">&amp; </w:t>
      </w:r>
      <w:r w:rsidR="00A6426D" w:rsidRPr="00FA4E12">
        <w:rPr>
          <w:rFonts w:ascii="Times New Roman" w:hAnsi="Times New Roman"/>
          <w:b/>
          <w:color w:val="FF0000"/>
          <w:sz w:val="24"/>
          <w:szCs w:val="24"/>
        </w:rPr>
        <w:t>Difficulties of real estates</w:t>
      </w:r>
      <w:r w:rsidRPr="00FA4E12">
        <w:rPr>
          <w:rFonts w:ascii="Times New Roman" w:hAnsi="Times New Roman"/>
          <w:b/>
          <w:color w:val="FF0000"/>
          <w:sz w:val="24"/>
          <w:szCs w:val="24"/>
        </w:rPr>
        <w:t xml:space="preserve"> in KSA</w:t>
      </w:r>
      <w:r w:rsidR="00A6426D" w:rsidRPr="00FA4E12">
        <w:rPr>
          <w:rFonts w:ascii="Times New Roman" w:hAnsi="Times New Roman"/>
          <w:b/>
          <w:color w:val="FF0000"/>
          <w:sz w:val="24"/>
          <w:szCs w:val="24"/>
        </w:rPr>
        <w:t xml:space="preserve"> </w:t>
      </w:r>
    </w:p>
    <w:p w14:paraId="7630F81A" w14:textId="7EEBFB7E" w:rsidR="00A6426D" w:rsidRPr="00FA4E12" w:rsidRDefault="00A6426D" w:rsidP="0073712C">
      <w:pPr>
        <w:pStyle w:val="ListParagraph"/>
        <w:spacing w:line="480" w:lineRule="auto"/>
        <w:ind w:left="1080"/>
        <w:jc w:val="both"/>
        <w:rPr>
          <w:rFonts w:ascii="Times New Roman" w:hAnsi="Times New Roman"/>
          <w:b/>
          <w:color w:val="FF0000"/>
          <w:sz w:val="24"/>
          <w:szCs w:val="24"/>
          <w:highlight w:val="yellow"/>
        </w:rPr>
      </w:pPr>
      <w:r w:rsidRPr="00FA4E12">
        <w:rPr>
          <w:rFonts w:ascii="Times New Roman" w:hAnsi="Times New Roman"/>
          <w:b/>
          <w:color w:val="FF0000"/>
          <w:sz w:val="24"/>
          <w:szCs w:val="24"/>
          <w:highlight w:val="yellow"/>
        </w:rPr>
        <w:t xml:space="preserve">II.1. </w:t>
      </w:r>
      <w:r w:rsidR="0073712C">
        <w:rPr>
          <w:rFonts w:ascii="Times New Roman" w:hAnsi="Times New Roman"/>
          <w:b/>
          <w:color w:val="FF0000"/>
          <w:sz w:val="24"/>
          <w:szCs w:val="24"/>
          <w:highlight w:val="yellow"/>
        </w:rPr>
        <w:t>Traditional methods used to buy real estate</w:t>
      </w:r>
    </w:p>
    <w:p w14:paraId="242E3D48" w14:textId="03726D4C" w:rsidR="00A6426D" w:rsidRPr="00FA4E12" w:rsidRDefault="00A6426D" w:rsidP="00175DE9">
      <w:pPr>
        <w:pStyle w:val="ListParagraph"/>
        <w:spacing w:line="480" w:lineRule="auto"/>
        <w:ind w:left="1080"/>
        <w:jc w:val="both"/>
        <w:rPr>
          <w:rFonts w:ascii="Times New Roman" w:hAnsi="Times New Roman"/>
          <w:b/>
          <w:color w:val="FF0000"/>
          <w:sz w:val="24"/>
          <w:szCs w:val="24"/>
        </w:rPr>
      </w:pPr>
      <w:r w:rsidRPr="00FA4E12">
        <w:rPr>
          <w:rFonts w:ascii="Times New Roman" w:hAnsi="Times New Roman"/>
          <w:b/>
          <w:color w:val="FF0000"/>
          <w:sz w:val="24"/>
          <w:szCs w:val="24"/>
          <w:highlight w:val="yellow"/>
        </w:rPr>
        <w:t>II.2</w:t>
      </w:r>
      <w:r w:rsidR="0073712C">
        <w:rPr>
          <w:rFonts w:ascii="Times New Roman" w:hAnsi="Times New Roman"/>
          <w:b/>
          <w:color w:val="FF0000"/>
          <w:sz w:val="24"/>
          <w:szCs w:val="24"/>
        </w:rPr>
        <w:t>. Difficulties faced by buyers in KSA</w:t>
      </w:r>
    </w:p>
    <w:p w14:paraId="1077AB31" w14:textId="77777777" w:rsidR="00A6426D" w:rsidRDefault="00A6426D" w:rsidP="00A6426D">
      <w:pPr>
        <w:pStyle w:val="ListParagraph"/>
        <w:spacing w:line="480" w:lineRule="auto"/>
        <w:ind w:left="1080"/>
        <w:jc w:val="both"/>
        <w:rPr>
          <w:rFonts w:ascii="Times New Roman" w:hAnsi="Times New Roman"/>
          <w:b/>
          <w:sz w:val="24"/>
          <w:szCs w:val="24"/>
          <w:highlight w:val="yellow"/>
        </w:rPr>
      </w:pPr>
    </w:p>
    <w:p w14:paraId="109296C0" w14:textId="6A4FF530" w:rsidR="00A6426D" w:rsidRPr="00A6426D" w:rsidRDefault="00A6426D" w:rsidP="00175DE9">
      <w:pPr>
        <w:pStyle w:val="ListParagraph"/>
        <w:spacing w:line="480" w:lineRule="auto"/>
        <w:ind w:left="1080"/>
        <w:jc w:val="both"/>
        <w:rPr>
          <w:rFonts w:ascii="Times New Roman" w:hAnsi="Times New Roman"/>
          <w:b/>
          <w:sz w:val="24"/>
          <w:szCs w:val="24"/>
          <w:highlight w:val="yellow"/>
        </w:rPr>
      </w:pPr>
      <w:r>
        <w:rPr>
          <w:rFonts w:ascii="Times New Roman" w:hAnsi="Times New Roman"/>
          <w:b/>
          <w:sz w:val="24"/>
          <w:szCs w:val="24"/>
          <w:highlight w:val="yellow"/>
        </w:rPr>
        <w:t>Here you should mention that traditional techniques become insufficient for that we need</w:t>
      </w:r>
      <w:r w:rsidR="00FA4E12">
        <w:rPr>
          <w:rFonts w:ascii="Times New Roman" w:hAnsi="Times New Roman"/>
          <w:b/>
          <w:sz w:val="24"/>
          <w:szCs w:val="24"/>
          <w:highlight w:val="yellow"/>
        </w:rPr>
        <w:t xml:space="preserve"> the</w:t>
      </w:r>
      <w:r>
        <w:rPr>
          <w:rFonts w:ascii="Times New Roman" w:hAnsi="Times New Roman"/>
          <w:b/>
          <w:sz w:val="24"/>
          <w:szCs w:val="24"/>
          <w:highlight w:val="yellow"/>
        </w:rPr>
        <w:t xml:space="preserve"> </w:t>
      </w:r>
      <w:r w:rsidR="00FA4E12">
        <w:rPr>
          <w:rFonts w:ascii="Times New Roman" w:hAnsi="Times New Roman"/>
          <w:b/>
          <w:sz w:val="24"/>
          <w:szCs w:val="24"/>
          <w:highlight w:val="yellow"/>
        </w:rPr>
        <w:t xml:space="preserve">integration of </w:t>
      </w:r>
      <w:r>
        <w:rPr>
          <w:rFonts w:ascii="Times New Roman" w:hAnsi="Times New Roman"/>
          <w:b/>
          <w:sz w:val="24"/>
          <w:szCs w:val="24"/>
          <w:highlight w:val="yellow"/>
        </w:rPr>
        <w:t>technology</w:t>
      </w:r>
    </w:p>
    <w:p w14:paraId="591A4BED" w14:textId="77777777" w:rsidR="00A6426D" w:rsidRPr="00A6426D" w:rsidRDefault="00A6426D" w:rsidP="00A6426D">
      <w:pPr>
        <w:pStyle w:val="ListParagraph"/>
        <w:spacing w:line="480" w:lineRule="auto"/>
        <w:ind w:left="1080"/>
        <w:jc w:val="both"/>
        <w:rPr>
          <w:rFonts w:ascii="Times New Roman" w:hAnsi="Times New Roman"/>
          <w:b/>
          <w:sz w:val="24"/>
          <w:szCs w:val="24"/>
        </w:rPr>
      </w:pPr>
    </w:p>
    <w:p w14:paraId="14BA0940" w14:textId="49588E09" w:rsidR="00FA4E12" w:rsidRPr="00FA4E12" w:rsidRDefault="000A529E" w:rsidP="00FA4E12">
      <w:p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C</w:t>
      </w:r>
      <w:r w:rsidR="00A6426D" w:rsidRPr="00FA4E12">
        <w:rPr>
          <w:rFonts w:ascii="Times New Roman" w:hAnsi="Times New Roman"/>
          <w:b/>
          <w:color w:val="FF0000"/>
          <w:sz w:val="24"/>
          <w:szCs w:val="24"/>
        </w:rPr>
        <w:t>hapter 2</w:t>
      </w:r>
      <w:r w:rsidRPr="00FA4E12">
        <w:rPr>
          <w:rFonts w:ascii="Times New Roman" w:hAnsi="Times New Roman"/>
          <w:b/>
          <w:color w:val="FF0000"/>
          <w:sz w:val="24"/>
          <w:szCs w:val="24"/>
        </w:rPr>
        <w:t xml:space="preserve">: </w:t>
      </w:r>
      <w:r w:rsidR="00FA4E12" w:rsidRPr="00FA4E12">
        <w:rPr>
          <w:rFonts w:ascii="Times New Roman" w:hAnsi="Times New Roman"/>
          <w:b/>
          <w:color w:val="FF0000"/>
          <w:sz w:val="24"/>
          <w:szCs w:val="24"/>
        </w:rPr>
        <w:t>Effect of technology advancement on financing in the real estate industry</w:t>
      </w:r>
    </w:p>
    <w:p w14:paraId="52DB73C2" w14:textId="0E5FDCCD" w:rsidR="0073712C" w:rsidRDefault="0073712C" w:rsidP="0073712C">
      <w:pPr>
        <w:pStyle w:val="ListParagraph"/>
        <w:numPr>
          <w:ilvl w:val="0"/>
          <w:numId w:val="11"/>
        </w:numPr>
        <w:spacing w:line="480" w:lineRule="auto"/>
        <w:jc w:val="both"/>
        <w:rPr>
          <w:rFonts w:ascii="Times New Roman" w:hAnsi="Times New Roman"/>
          <w:b/>
          <w:color w:val="FF0000"/>
          <w:sz w:val="24"/>
          <w:szCs w:val="24"/>
        </w:rPr>
      </w:pPr>
      <w:r>
        <w:rPr>
          <w:rFonts w:ascii="Times New Roman" w:hAnsi="Times New Roman"/>
          <w:b/>
          <w:color w:val="FF0000"/>
          <w:sz w:val="24"/>
          <w:szCs w:val="24"/>
        </w:rPr>
        <w:t>T</w:t>
      </w:r>
      <w:r w:rsidR="000A529E" w:rsidRPr="00FA4E12">
        <w:rPr>
          <w:rFonts w:ascii="Times New Roman" w:hAnsi="Times New Roman"/>
          <w:b/>
          <w:color w:val="FF0000"/>
          <w:sz w:val="24"/>
          <w:szCs w:val="24"/>
        </w:rPr>
        <w:t xml:space="preserve">echnology </w:t>
      </w:r>
      <w:r>
        <w:rPr>
          <w:rFonts w:ascii="Times New Roman" w:hAnsi="Times New Roman"/>
          <w:b/>
          <w:color w:val="FF0000"/>
          <w:sz w:val="24"/>
          <w:szCs w:val="24"/>
        </w:rPr>
        <w:t>&amp;</w:t>
      </w:r>
      <w:r w:rsidR="000A529E" w:rsidRPr="00FA4E12">
        <w:rPr>
          <w:rFonts w:ascii="Times New Roman" w:hAnsi="Times New Roman"/>
          <w:b/>
          <w:color w:val="FF0000"/>
          <w:sz w:val="24"/>
          <w:szCs w:val="24"/>
        </w:rPr>
        <w:t xml:space="preserve"> real estate</w:t>
      </w:r>
      <w:r w:rsidRPr="0073712C">
        <w:rPr>
          <w:rFonts w:ascii="Times New Roman" w:hAnsi="Times New Roman"/>
          <w:b/>
          <w:color w:val="FF0000"/>
          <w:sz w:val="24"/>
          <w:szCs w:val="24"/>
        </w:rPr>
        <w:t xml:space="preserve"> </w:t>
      </w:r>
    </w:p>
    <w:p w14:paraId="40F6FF85" w14:textId="678E708E" w:rsidR="0073712C" w:rsidRDefault="0073712C" w:rsidP="0073712C">
      <w:pPr>
        <w:pStyle w:val="ListParagraph"/>
        <w:spacing w:line="480" w:lineRule="auto"/>
        <w:ind w:left="1080"/>
        <w:jc w:val="both"/>
        <w:rPr>
          <w:rFonts w:ascii="Times New Roman" w:hAnsi="Times New Roman"/>
          <w:b/>
          <w:color w:val="FF0000"/>
          <w:sz w:val="24"/>
          <w:szCs w:val="24"/>
        </w:rPr>
      </w:pPr>
      <w:r>
        <w:rPr>
          <w:rFonts w:ascii="Times New Roman" w:hAnsi="Times New Roman"/>
          <w:b/>
          <w:color w:val="FF0000"/>
          <w:sz w:val="24"/>
          <w:szCs w:val="24"/>
        </w:rPr>
        <w:t>I.1. Impact of technology on</w:t>
      </w:r>
      <w:r w:rsidRPr="00FA4E12">
        <w:rPr>
          <w:rFonts w:ascii="Times New Roman" w:hAnsi="Times New Roman"/>
          <w:b/>
          <w:color w:val="FF0000"/>
          <w:sz w:val="24"/>
          <w:szCs w:val="24"/>
        </w:rPr>
        <w:t xml:space="preserve"> transactions in real estate </w:t>
      </w:r>
    </w:p>
    <w:p w14:paraId="5E80EA73" w14:textId="44017893" w:rsidR="0073712C" w:rsidRPr="0073712C" w:rsidRDefault="0073712C" w:rsidP="0073712C">
      <w:pPr>
        <w:pStyle w:val="ListParagraph"/>
        <w:spacing w:line="480" w:lineRule="auto"/>
        <w:ind w:left="1080"/>
        <w:jc w:val="both"/>
        <w:rPr>
          <w:rFonts w:ascii="Times New Roman" w:hAnsi="Times New Roman"/>
          <w:sz w:val="24"/>
          <w:szCs w:val="24"/>
        </w:rPr>
      </w:pPr>
      <w:r>
        <w:rPr>
          <w:rFonts w:ascii="Times New Roman" w:hAnsi="Times New Roman"/>
          <w:b/>
          <w:color w:val="FF0000"/>
          <w:sz w:val="24"/>
          <w:szCs w:val="24"/>
        </w:rPr>
        <w:t xml:space="preserve">I.2. </w:t>
      </w:r>
      <w:r w:rsidRPr="00FA4E12">
        <w:rPr>
          <w:rFonts w:ascii="Times New Roman" w:hAnsi="Times New Roman"/>
          <w:b/>
          <w:color w:val="FF0000"/>
          <w:sz w:val="24"/>
          <w:szCs w:val="24"/>
        </w:rPr>
        <w:t>Impact of internet connection on commercial real estate</w:t>
      </w:r>
    </w:p>
    <w:p w14:paraId="3F49A4C0" w14:textId="76154DD0" w:rsidR="0073712C" w:rsidRDefault="0073712C" w:rsidP="0073712C">
      <w:pPr>
        <w:pStyle w:val="ListParagraph"/>
        <w:spacing w:line="480" w:lineRule="auto"/>
        <w:ind w:left="1080"/>
        <w:jc w:val="both"/>
        <w:rPr>
          <w:rFonts w:ascii="Times New Roman" w:hAnsi="Times New Roman"/>
          <w:b/>
          <w:color w:val="FF0000"/>
          <w:sz w:val="24"/>
          <w:szCs w:val="24"/>
        </w:rPr>
      </w:pPr>
      <w:r>
        <w:rPr>
          <w:rFonts w:ascii="Times New Roman" w:hAnsi="Times New Roman"/>
          <w:b/>
          <w:color w:val="FF0000"/>
          <w:sz w:val="24"/>
          <w:szCs w:val="24"/>
        </w:rPr>
        <w:t xml:space="preserve">I.3. </w:t>
      </w:r>
      <w:r w:rsidRPr="00FA4E12">
        <w:rPr>
          <w:rFonts w:ascii="Times New Roman" w:hAnsi="Times New Roman"/>
          <w:b/>
          <w:color w:val="FF0000"/>
          <w:sz w:val="24"/>
          <w:szCs w:val="24"/>
        </w:rPr>
        <w:t>Current trends in technology and their impacts on real estate</w:t>
      </w:r>
      <w:r w:rsidRPr="0073712C">
        <w:rPr>
          <w:rFonts w:ascii="Times New Roman" w:hAnsi="Times New Roman"/>
          <w:b/>
          <w:color w:val="FF0000"/>
          <w:sz w:val="24"/>
          <w:szCs w:val="24"/>
        </w:rPr>
        <w:t xml:space="preserve"> </w:t>
      </w:r>
    </w:p>
    <w:p w14:paraId="19D1A059" w14:textId="5BE39EF5" w:rsidR="00175DE9" w:rsidRPr="00175DE9" w:rsidRDefault="00175DE9" w:rsidP="00175DE9">
      <w:pPr>
        <w:pStyle w:val="ListParagraph"/>
        <w:numPr>
          <w:ilvl w:val="0"/>
          <w:numId w:val="11"/>
        </w:numPr>
        <w:spacing w:line="480" w:lineRule="auto"/>
        <w:jc w:val="both"/>
        <w:rPr>
          <w:rFonts w:ascii="Times New Roman" w:hAnsi="Times New Roman"/>
          <w:color w:val="FF0000"/>
          <w:sz w:val="24"/>
          <w:szCs w:val="24"/>
        </w:rPr>
      </w:pPr>
      <w:r w:rsidRPr="00FA4E12">
        <w:rPr>
          <w:rFonts w:ascii="Times New Roman" w:hAnsi="Times New Roman"/>
          <w:b/>
          <w:color w:val="FF0000"/>
          <w:sz w:val="24"/>
          <w:szCs w:val="24"/>
        </w:rPr>
        <w:lastRenderedPageBreak/>
        <w:t>Effects of technology advancement in acquiring a house</w:t>
      </w:r>
    </w:p>
    <w:p w14:paraId="39A1137F" w14:textId="533455EF" w:rsidR="0073712C" w:rsidRPr="00FA4E12" w:rsidRDefault="0073712C" w:rsidP="0073712C">
      <w:pPr>
        <w:pStyle w:val="ListParagraph"/>
        <w:numPr>
          <w:ilvl w:val="0"/>
          <w:numId w:val="11"/>
        </w:numPr>
        <w:spacing w:line="480" w:lineRule="auto"/>
        <w:jc w:val="both"/>
        <w:rPr>
          <w:rFonts w:ascii="Times New Roman" w:hAnsi="Times New Roman"/>
          <w:b/>
          <w:bCs/>
          <w:color w:val="FF0000"/>
          <w:sz w:val="24"/>
          <w:szCs w:val="24"/>
        </w:rPr>
      </w:pPr>
      <w:r w:rsidRPr="00FA4E12">
        <w:rPr>
          <w:rFonts w:ascii="Times New Roman" w:hAnsi="Times New Roman"/>
          <w:b/>
          <w:bCs/>
          <w:color w:val="FF0000"/>
          <w:sz w:val="24"/>
          <w:szCs w:val="24"/>
        </w:rPr>
        <w:t>The innovations in real estate</w:t>
      </w:r>
    </w:p>
    <w:p w14:paraId="7375B92A" w14:textId="77777777" w:rsidR="0073712C" w:rsidRPr="00A6426D" w:rsidRDefault="0073712C" w:rsidP="0073712C">
      <w:pPr>
        <w:pStyle w:val="ListParagraph"/>
        <w:spacing w:line="480" w:lineRule="auto"/>
        <w:ind w:left="1080"/>
        <w:jc w:val="both"/>
        <w:rPr>
          <w:rFonts w:ascii="Times New Roman" w:hAnsi="Times New Roman"/>
          <w:sz w:val="24"/>
          <w:szCs w:val="24"/>
        </w:rPr>
      </w:pPr>
      <w:r w:rsidRPr="00A6426D">
        <w:rPr>
          <w:rFonts w:ascii="Times New Roman" w:hAnsi="Times New Roman"/>
          <w:sz w:val="24"/>
          <w:szCs w:val="24"/>
          <w:highlight w:val="yellow"/>
        </w:rPr>
        <w:t>Here you talk about the sector in general, worldwide, not only in KSA</w:t>
      </w:r>
    </w:p>
    <w:p w14:paraId="561DF137" w14:textId="77777777" w:rsidR="00175DE9" w:rsidRPr="0073712C" w:rsidRDefault="00175DE9" w:rsidP="00175DE9">
      <w:pPr>
        <w:pStyle w:val="ListParagraph"/>
        <w:numPr>
          <w:ilvl w:val="0"/>
          <w:numId w:val="11"/>
        </w:numPr>
        <w:spacing w:line="480" w:lineRule="auto"/>
        <w:jc w:val="both"/>
        <w:rPr>
          <w:rFonts w:ascii="Times New Roman" w:hAnsi="Times New Roman"/>
          <w:color w:val="FF0000"/>
          <w:sz w:val="24"/>
          <w:szCs w:val="24"/>
        </w:rPr>
      </w:pPr>
      <w:r w:rsidRPr="00FA4E12">
        <w:rPr>
          <w:rFonts w:ascii="Times New Roman" w:hAnsi="Times New Roman"/>
          <w:b/>
          <w:color w:val="FF0000"/>
          <w:sz w:val="24"/>
          <w:szCs w:val="24"/>
        </w:rPr>
        <w:t>Tech laws in the real estate</w:t>
      </w:r>
    </w:p>
    <w:p w14:paraId="6A035D47" w14:textId="118A05D7" w:rsidR="0073712C" w:rsidRDefault="0073712C" w:rsidP="0073712C">
      <w:pPr>
        <w:pStyle w:val="ListParagraph"/>
        <w:spacing w:line="480" w:lineRule="auto"/>
        <w:ind w:left="1080"/>
        <w:jc w:val="both"/>
        <w:rPr>
          <w:rFonts w:ascii="Times New Roman" w:hAnsi="Times New Roman"/>
          <w:b/>
          <w:color w:val="FF0000"/>
          <w:sz w:val="24"/>
          <w:szCs w:val="24"/>
        </w:rPr>
      </w:pPr>
    </w:p>
    <w:p w14:paraId="6AE5974A" w14:textId="6EE868FC" w:rsidR="0073712C" w:rsidRPr="00FA4E12" w:rsidRDefault="0073712C" w:rsidP="0073712C">
      <w:p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Chapter 3</w:t>
      </w:r>
      <w:r>
        <w:rPr>
          <w:rFonts w:ascii="Times New Roman" w:hAnsi="Times New Roman"/>
          <w:b/>
          <w:color w:val="FF0000"/>
          <w:sz w:val="24"/>
          <w:szCs w:val="24"/>
        </w:rPr>
        <w:t xml:space="preserve">. </w:t>
      </w:r>
      <w:r w:rsidRPr="00FA4E12">
        <w:rPr>
          <w:rFonts w:ascii="Times New Roman" w:hAnsi="Times New Roman"/>
          <w:b/>
          <w:color w:val="FF0000"/>
          <w:sz w:val="24"/>
          <w:szCs w:val="24"/>
        </w:rPr>
        <w:t xml:space="preserve"> Real Estate in Saudi Vision 2030</w:t>
      </w:r>
    </w:p>
    <w:p w14:paraId="770EB81E" w14:textId="118A79D3" w:rsidR="0073712C" w:rsidRDefault="0073712C" w:rsidP="0073712C">
      <w:pPr>
        <w:pStyle w:val="ListParagraph"/>
        <w:numPr>
          <w:ilvl w:val="0"/>
          <w:numId w:val="14"/>
        </w:num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Saudi industrial strategy to boost real estate demand</w:t>
      </w:r>
    </w:p>
    <w:p w14:paraId="2CCBD173" w14:textId="77777777" w:rsidR="0073712C" w:rsidRPr="00FA4E12" w:rsidRDefault="0073712C" w:rsidP="0073712C">
      <w:pPr>
        <w:pStyle w:val="ListParagraph"/>
        <w:numPr>
          <w:ilvl w:val="0"/>
          <w:numId w:val="14"/>
        </w:num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The 2030 housing program description</w:t>
      </w:r>
    </w:p>
    <w:p w14:paraId="0F588AAB" w14:textId="77777777" w:rsidR="0073712C" w:rsidRPr="00FA4E12" w:rsidRDefault="0073712C" w:rsidP="0073712C">
      <w:pPr>
        <w:pStyle w:val="ListParagraph"/>
        <w:numPr>
          <w:ilvl w:val="0"/>
          <w:numId w:val="14"/>
        </w:num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Role of innovations towards the realization of the housing program in the vision 2030</w:t>
      </w:r>
    </w:p>
    <w:p w14:paraId="088974A8" w14:textId="77777777" w:rsidR="0073712C" w:rsidRPr="00FA4E12" w:rsidRDefault="0073712C" w:rsidP="0073712C">
      <w:pPr>
        <w:pStyle w:val="ListParagraph"/>
        <w:numPr>
          <w:ilvl w:val="0"/>
          <w:numId w:val="14"/>
        </w:numPr>
        <w:spacing w:line="480" w:lineRule="auto"/>
        <w:jc w:val="both"/>
        <w:rPr>
          <w:rFonts w:ascii="Times New Roman" w:hAnsi="Times New Roman"/>
          <w:b/>
          <w:color w:val="FF0000"/>
          <w:sz w:val="24"/>
          <w:szCs w:val="24"/>
        </w:rPr>
      </w:pPr>
      <w:r w:rsidRPr="00FA4E12">
        <w:rPr>
          <w:rFonts w:ascii="Times New Roman" w:hAnsi="Times New Roman"/>
          <w:b/>
          <w:color w:val="FF0000"/>
          <w:sz w:val="24"/>
          <w:szCs w:val="24"/>
        </w:rPr>
        <w:t>Great expectations for real estate investments in Saudi Arabia</w:t>
      </w:r>
    </w:p>
    <w:p w14:paraId="087052D2" w14:textId="77777777" w:rsidR="0073712C" w:rsidRPr="00FA4E12" w:rsidRDefault="0073712C" w:rsidP="0073712C">
      <w:pPr>
        <w:pStyle w:val="ListParagraph"/>
        <w:spacing w:line="480" w:lineRule="auto"/>
        <w:ind w:left="1800"/>
        <w:jc w:val="both"/>
        <w:rPr>
          <w:rFonts w:ascii="Times New Roman" w:hAnsi="Times New Roman"/>
          <w:b/>
          <w:color w:val="FF0000"/>
          <w:sz w:val="24"/>
          <w:szCs w:val="24"/>
        </w:rPr>
      </w:pPr>
    </w:p>
    <w:p w14:paraId="49E07662" w14:textId="17102703" w:rsidR="000A529E" w:rsidRPr="00FA4E12" w:rsidRDefault="000A529E" w:rsidP="0073712C">
      <w:pPr>
        <w:pStyle w:val="ListParagraph"/>
        <w:spacing w:line="480" w:lineRule="auto"/>
        <w:ind w:left="1080"/>
        <w:jc w:val="both"/>
        <w:rPr>
          <w:rFonts w:ascii="Times New Roman" w:hAnsi="Times New Roman"/>
          <w:b/>
          <w:color w:val="FF0000"/>
          <w:sz w:val="24"/>
          <w:szCs w:val="24"/>
        </w:rPr>
      </w:pPr>
    </w:p>
    <w:p w14:paraId="432A7A9F" w14:textId="56127A86" w:rsidR="000A529E" w:rsidRDefault="000A529E" w:rsidP="000A529E">
      <w:pPr>
        <w:spacing w:line="480" w:lineRule="auto"/>
        <w:ind w:firstLine="720"/>
        <w:jc w:val="both"/>
        <w:rPr>
          <w:rFonts w:ascii="Times New Roman" w:hAnsi="Times New Roman"/>
          <w:sz w:val="24"/>
          <w:szCs w:val="24"/>
        </w:rPr>
      </w:pPr>
      <w:r w:rsidRPr="00E513E6">
        <w:rPr>
          <w:rFonts w:ascii="Times New Roman" w:hAnsi="Times New Roman"/>
          <w:sz w:val="24"/>
          <w:szCs w:val="24"/>
        </w:rPr>
        <w:t>This section will discuss three major technologies that are currently impacting real estate and their impact on prices in the industry. These major innovations include; virtual reality, the cloud, and the blockchain. Each of these innovations will be discussed into details including their impact on the industry and mor</w:t>
      </w:r>
      <w:r>
        <w:rPr>
          <w:rFonts w:ascii="Times New Roman" w:hAnsi="Times New Roman"/>
          <w:sz w:val="24"/>
          <w:szCs w:val="24"/>
        </w:rPr>
        <w:t xml:space="preserve">e specifically their benefits. </w:t>
      </w:r>
    </w:p>
    <w:p w14:paraId="1586AE66" w14:textId="77777777" w:rsidR="0073712C" w:rsidRDefault="0073712C" w:rsidP="0073712C">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part will look into various ways through which technology has impacted transactions in the real estate. Among other related issues, the section will discuss various electronic money transfer platforms that are available and applicable in this sector and how they have impacted the real estate market. The part will also discuss the benefits of using electronic money transfer platform in buying and selling houses and the effects it has on the industry. </w:t>
      </w:r>
    </w:p>
    <w:p w14:paraId="1DF34637" w14:textId="77777777" w:rsidR="0073712C" w:rsidRDefault="0073712C" w:rsidP="000A529E">
      <w:pPr>
        <w:spacing w:line="480" w:lineRule="auto"/>
        <w:ind w:firstLine="720"/>
        <w:jc w:val="both"/>
        <w:rPr>
          <w:rFonts w:ascii="Times New Roman" w:hAnsi="Times New Roman"/>
          <w:sz w:val="24"/>
          <w:szCs w:val="24"/>
        </w:rPr>
      </w:pPr>
    </w:p>
    <w:p w14:paraId="24066E90" w14:textId="275CA5BD" w:rsidR="00A6426D" w:rsidRPr="00E513E6" w:rsidRDefault="00A6426D" w:rsidP="00FA4E12">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Technology is very transformational and equally beneficial when used for the right purpose. The concern, in this case, is the need to come up with necessary laws that will ensure that technology is used for the right purpose. In addition, the section will look at how various tech laws are being applied in the real estate industry and their impact on the industry as well.  </w:t>
      </w:r>
    </w:p>
    <w:p w14:paraId="559FD807" w14:textId="19E53E20" w:rsidR="00E513E6" w:rsidRPr="0073712C" w:rsidRDefault="00E513E6" w:rsidP="0073712C">
      <w:pPr>
        <w:spacing w:line="480" w:lineRule="auto"/>
        <w:jc w:val="both"/>
        <w:rPr>
          <w:rFonts w:ascii="Times New Roman" w:hAnsi="Times New Roman"/>
          <w:sz w:val="24"/>
          <w:szCs w:val="24"/>
        </w:rPr>
      </w:pPr>
      <w:r w:rsidRPr="0073712C">
        <w:rPr>
          <w:rFonts w:ascii="Times New Roman" w:hAnsi="Times New Roman"/>
          <w:sz w:val="24"/>
          <w:szCs w:val="24"/>
        </w:rPr>
        <w:t xml:space="preserve">Internet connection has become a necessity for many customers in the real estate and seemingly it’s helping to shape the entire industry. The section will look into various benefits of internet connection in real estate and how consumers benefit from this connection. </w:t>
      </w:r>
    </w:p>
    <w:p w14:paraId="78437ED0" w14:textId="3631C95B" w:rsidR="00FA4E12" w:rsidRPr="00FA4E12" w:rsidRDefault="00FA4E12" w:rsidP="0073712C">
      <w:pPr>
        <w:pStyle w:val="ListParagraph"/>
        <w:numPr>
          <w:ilvl w:val="0"/>
          <w:numId w:val="11"/>
        </w:numPr>
        <w:spacing w:line="480" w:lineRule="auto"/>
        <w:jc w:val="both"/>
        <w:rPr>
          <w:rFonts w:ascii="Times New Roman" w:hAnsi="Times New Roman"/>
          <w:b/>
          <w:sz w:val="24"/>
          <w:szCs w:val="24"/>
        </w:rPr>
      </w:pPr>
      <w:r>
        <w:rPr>
          <w:rFonts w:ascii="Times New Roman" w:hAnsi="Times New Roman"/>
          <w:b/>
          <w:sz w:val="24"/>
          <w:szCs w:val="24"/>
        </w:rPr>
        <w:t xml:space="preserve"> </w:t>
      </w:r>
      <w:r w:rsidR="0073712C">
        <w:rPr>
          <w:rFonts w:ascii="Times New Roman" w:hAnsi="Times New Roman"/>
          <w:b/>
          <w:sz w:val="24"/>
          <w:szCs w:val="24"/>
        </w:rPr>
        <w:t xml:space="preserve"> </w:t>
      </w:r>
    </w:p>
    <w:p w14:paraId="5064F224" w14:textId="77777777" w:rsidR="00FA4E12" w:rsidRPr="00E513E6" w:rsidRDefault="00FA4E12" w:rsidP="00FA4E12">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The various ways through which Saudi families can acquire a house will be discussed in this section and as well how technology has affected this process. This is a section that will provide the benefits of technology in viewing various houses for sale in the market through electronic divides. In particular, the section will look at various avenues or platforms available for accessing the real estate technologically.  </w:t>
      </w:r>
    </w:p>
    <w:p w14:paraId="66A595DB" w14:textId="77777777" w:rsidR="00FA4E12" w:rsidRPr="00E513E6" w:rsidRDefault="00FA4E12" w:rsidP="00E513E6">
      <w:pPr>
        <w:spacing w:line="480" w:lineRule="auto"/>
        <w:ind w:firstLine="720"/>
        <w:jc w:val="both"/>
        <w:rPr>
          <w:rFonts w:ascii="Times New Roman" w:hAnsi="Times New Roman"/>
          <w:b/>
          <w:sz w:val="24"/>
          <w:szCs w:val="24"/>
        </w:rPr>
      </w:pPr>
    </w:p>
    <w:p w14:paraId="65A0779F" w14:textId="77777777" w:rsidR="000A529E" w:rsidRPr="00E513E6" w:rsidRDefault="000A529E" w:rsidP="000A529E">
      <w:pPr>
        <w:spacing w:line="480" w:lineRule="auto"/>
        <w:ind w:firstLine="720"/>
        <w:jc w:val="both"/>
        <w:rPr>
          <w:rFonts w:ascii="Times New Roman" w:hAnsi="Times New Roman"/>
          <w:b/>
          <w:sz w:val="24"/>
          <w:szCs w:val="24"/>
        </w:rPr>
      </w:pPr>
      <w:r w:rsidRPr="00E513E6">
        <w:rPr>
          <w:rFonts w:ascii="Times New Roman" w:hAnsi="Times New Roman"/>
          <w:sz w:val="24"/>
          <w:szCs w:val="24"/>
        </w:rPr>
        <w:t>This chapter will look into various objectives and goals that the Saudi Kingdom intends to achieve with respect to the real estate sector by 2030. The first part of this chapter will look into current infrastructure applicable to the real estate and how it’s likely to change by 2030. The main purpose of this chapter is to enable readers to understand the technological gap that exists in the real estate industry and how it can be filled by 2030</w:t>
      </w:r>
    </w:p>
    <w:p w14:paraId="03860040" w14:textId="7FF0C0F6" w:rsidR="000A529E" w:rsidRPr="00FA4E12" w:rsidRDefault="000A529E" w:rsidP="0073712C">
      <w:pPr>
        <w:pStyle w:val="ListParagraph"/>
        <w:numPr>
          <w:ilvl w:val="0"/>
          <w:numId w:val="12"/>
        </w:numPr>
        <w:spacing w:line="480" w:lineRule="auto"/>
        <w:jc w:val="both"/>
        <w:rPr>
          <w:rFonts w:ascii="Times New Roman" w:hAnsi="Times New Roman"/>
          <w:b/>
          <w:sz w:val="24"/>
          <w:szCs w:val="24"/>
        </w:rPr>
      </w:pPr>
      <w:r w:rsidRPr="00FA4E12">
        <w:rPr>
          <w:rFonts w:ascii="Times New Roman" w:hAnsi="Times New Roman"/>
          <w:b/>
          <w:sz w:val="24"/>
          <w:szCs w:val="24"/>
        </w:rPr>
        <w:t xml:space="preserve">    </w:t>
      </w:r>
    </w:p>
    <w:p w14:paraId="46C43DB0" w14:textId="0502F23A" w:rsidR="000A529E" w:rsidRDefault="000A529E" w:rsidP="000A529E">
      <w:pPr>
        <w:spacing w:line="480" w:lineRule="auto"/>
        <w:ind w:firstLine="720"/>
        <w:jc w:val="both"/>
        <w:rPr>
          <w:rFonts w:ascii="Times New Roman" w:hAnsi="Times New Roman"/>
          <w:sz w:val="24"/>
          <w:szCs w:val="24"/>
        </w:rPr>
      </w:pPr>
      <w:r w:rsidRPr="00E513E6">
        <w:rPr>
          <w:rFonts w:ascii="Times New Roman" w:hAnsi="Times New Roman"/>
          <w:sz w:val="24"/>
          <w:szCs w:val="24"/>
        </w:rPr>
        <w:lastRenderedPageBreak/>
        <w:t>This part will look into the role of technology in boosting demand in the real estate sector by 2030. The part will as well discuss various technologies that are available and applicable in boosting demand in this sector and their effects. Additionally, the part will also discuss how technology advancement will help in the realization of the housing program in Saudi Arabia towards its realization of the vision 2030.</w:t>
      </w:r>
    </w:p>
    <w:p w14:paraId="5D133F09" w14:textId="5B84EC51" w:rsidR="00FA4E12" w:rsidRPr="00FA4E12" w:rsidRDefault="00FA4E12" w:rsidP="00FA4E12">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This part will look into specific provisions of the 2030 housing program and how the government intends to achieve it. It will also discuss the various housing conditions for future generations and how technology is going to help in the realization of this program. </w:t>
      </w:r>
    </w:p>
    <w:p w14:paraId="142973AB" w14:textId="02098730" w:rsidR="00FA4E12" w:rsidRPr="00E513E6" w:rsidRDefault="00FA4E12" w:rsidP="00FA4E12">
      <w:pPr>
        <w:spacing w:line="480" w:lineRule="auto"/>
        <w:ind w:firstLine="720"/>
        <w:jc w:val="both"/>
        <w:rPr>
          <w:rFonts w:ascii="Times New Roman" w:hAnsi="Times New Roman"/>
          <w:sz w:val="24"/>
          <w:szCs w:val="24"/>
        </w:rPr>
      </w:pPr>
      <w:r w:rsidRPr="00E513E6">
        <w:rPr>
          <w:rFonts w:ascii="Times New Roman" w:hAnsi="Times New Roman"/>
          <w:sz w:val="24"/>
          <w:szCs w:val="24"/>
        </w:rPr>
        <w:t xml:space="preserve">This section will narrow down towards understanding how further technological advancements are likely to boost the housing program which is a major pillar towards the realization of the vision 2030. This includes the technological gap that exists and how they might impact the realization of this program. Also, this part will look at different innovations that are available but have not yet been tried in the Saudi market but have the potential to change the industry. </w:t>
      </w:r>
    </w:p>
    <w:p w14:paraId="400891F0" w14:textId="77777777" w:rsidR="000A529E" w:rsidRPr="000A529E" w:rsidRDefault="000A529E" w:rsidP="000A529E">
      <w:pPr>
        <w:spacing w:line="480" w:lineRule="auto"/>
        <w:ind w:firstLine="720"/>
        <w:jc w:val="both"/>
        <w:rPr>
          <w:rFonts w:ascii="Times New Roman" w:hAnsi="Times New Roman"/>
          <w:b/>
          <w:sz w:val="24"/>
          <w:szCs w:val="24"/>
        </w:rPr>
      </w:pPr>
      <w:r w:rsidRPr="00E513E6">
        <w:rPr>
          <w:rFonts w:ascii="Times New Roman" w:hAnsi="Times New Roman"/>
          <w:sz w:val="24"/>
          <w:szCs w:val="24"/>
        </w:rPr>
        <w:t xml:space="preserve">This part will look at the expectations of Saudi families for the real estate investments including specific elements of the sector such as current investment trends. In connection with the topic, the part will as well discuss how technological advancement is likely to impact these expectations. Also, this part will look into the role that technology will play towards the realization of these expectations. </w:t>
      </w:r>
    </w:p>
    <w:p w14:paraId="23D37E07" w14:textId="77777777"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Part 2. Empirical study </w:t>
      </w:r>
    </w:p>
    <w:p w14:paraId="0396A438" w14:textId="77777777"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     Chapter 1. Methodology</w:t>
      </w:r>
    </w:p>
    <w:p w14:paraId="4526AB5F" w14:textId="77777777"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Research Design</w:t>
      </w:r>
    </w:p>
    <w:p w14:paraId="778929BC" w14:textId="77777777"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lastRenderedPageBreak/>
        <w:t xml:space="preserve"> Sampling </w:t>
      </w:r>
    </w:p>
    <w:p w14:paraId="64130369" w14:textId="77777777"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 xml:space="preserve"> Instrumentation</w:t>
      </w:r>
    </w:p>
    <w:p w14:paraId="4876C58F" w14:textId="77777777"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III.1. Instrument 1</w:t>
      </w:r>
    </w:p>
    <w:p w14:paraId="0F85E6CE" w14:textId="77777777"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III.2. Instrument 2</w:t>
      </w:r>
    </w:p>
    <w:p w14:paraId="1EF416E0" w14:textId="77777777" w:rsidR="002773EE" w:rsidRPr="00E513E6" w:rsidRDefault="002773EE" w:rsidP="00E513E6">
      <w:pPr>
        <w:pStyle w:val="ListParagraph"/>
        <w:spacing w:line="480" w:lineRule="auto"/>
        <w:ind w:left="1080"/>
        <w:jc w:val="both"/>
        <w:rPr>
          <w:rFonts w:ascii="Times New Roman" w:hAnsi="Times New Roman"/>
          <w:sz w:val="24"/>
          <w:szCs w:val="24"/>
        </w:rPr>
      </w:pPr>
      <w:r w:rsidRPr="00E513E6">
        <w:rPr>
          <w:rFonts w:ascii="Times New Roman" w:hAnsi="Times New Roman"/>
          <w:sz w:val="24"/>
          <w:szCs w:val="24"/>
        </w:rPr>
        <w:t xml:space="preserve">    III.3. Instrument 3</w:t>
      </w:r>
    </w:p>
    <w:p w14:paraId="151E3F08" w14:textId="77777777" w:rsidR="002773EE" w:rsidRPr="00E513E6" w:rsidRDefault="002773EE" w:rsidP="00E513E6">
      <w:pPr>
        <w:pStyle w:val="ListParagraph"/>
        <w:numPr>
          <w:ilvl w:val="0"/>
          <w:numId w:val="7"/>
        </w:numPr>
        <w:spacing w:line="480" w:lineRule="auto"/>
        <w:jc w:val="both"/>
        <w:rPr>
          <w:rFonts w:ascii="Times New Roman" w:hAnsi="Times New Roman"/>
          <w:sz w:val="24"/>
          <w:szCs w:val="24"/>
        </w:rPr>
      </w:pPr>
      <w:r w:rsidRPr="00E513E6">
        <w:rPr>
          <w:rFonts w:ascii="Times New Roman" w:hAnsi="Times New Roman"/>
          <w:sz w:val="24"/>
          <w:szCs w:val="24"/>
        </w:rPr>
        <w:t>Data collection &amp; Analysis Procedures</w:t>
      </w:r>
    </w:p>
    <w:p w14:paraId="4464DD76" w14:textId="77777777"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Chapter 2. Discussion </w:t>
      </w:r>
    </w:p>
    <w:p w14:paraId="6C90E39D" w14:textId="77777777" w:rsidR="002773EE" w:rsidRPr="00E513E6" w:rsidRDefault="002773EE" w:rsidP="00E513E6">
      <w:pPr>
        <w:pStyle w:val="ListParagraph"/>
        <w:numPr>
          <w:ilvl w:val="0"/>
          <w:numId w:val="8"/>
        </w:numPr>
        <w:spacing w:line="480" w:lineRule="auto"/>
        <w:jc w:val="both"/>
        <w:rPr>
          <w:rFonts w:ascii="Times New Roman" w:hAnsi="Times New Roman"/>
          <w:sz w:val="24"/>
          <w:szCs w:val="24"/>
        </w:rPr>
      </w:pPr>
      <w:r w:rsidRPr="00E513E6">
        <w:rPr>
          <w:rFonts w:ascii="Times New Roman" w:hAnsi="Times New Roman"/>
          <w:sz w:val="24"/>
          <w:szCs w:val="24"/>
        </w:rPr>
        <w:t xml:space="preserve">Discussion </w:t>
      </w:r>
      <w:proofErr w:type="gramStart"/>
      <w:r w:rsidRPr="00E513E6">
        <w:rPr>
          <w:rFonts w:ascii="Times New Roman" w:hAnsi="Times New Roman"/>
          <w:sz w:val="24"/>
          <w:szCs w:val="24"/>
        </w:rPr>
        <w:t>of  results</w:t>
      </w:r>
      <w:proofErr w:type="gramEnd"/>
    </w:p>
    <w:p w14:paraId="0D78DF85" w14:textId="77777777" w:rsidR="002773EE" w:rsidRPr="00E513E6" w:rsidRDefault="002773EE" w:rsidP="00E513E6">
      <w:pPr>
        <w:pStyle w:val="ListParagraph"/>
        <w:numPr>
          <w:ilvl w:val="0"/>
          <w:numId w:val="8"/>
        </w:numPr>
        <w:spacing w:line="480" w:lineRule="auto"/>
        <w:jc w:val="both"/>
        <w:rPr>
          <w:rFonts w:ascii="Times New Roman" w:hAnsi="Times New Roman"/>
          <w:sz w:val="24"/>
          <w:szCs w:val="24"/>
        </w:rPr>
      </w:pPr>
      <w:r w:rsidRPr="00E513E6">
        <w:rPr>
          <w:rFonts w:ascii="Times New Roman" w:hAnsi="Times New Roman"/>
          <w:sz w:val="24"/>
          <w:szCs w:val="24"/>
        </w:rPr>
        <w:t>Implications and limits</w:t>
      </w:r>
    </w:p>
    <w:p w14:paraId="7123B0EE" w14:textId="77777777" w:rsidR="002773EE"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Conclusion </w:t>
      </w:r>
    </w:p>
    <w:p w14:paraId="01477C79" w14:textId="77777777" w:rsidR="00042626" w:rsidRPr="00E513E6" w:rsidRDefault="002773EE" w:rsidP="00E513E6">
      <w:pPr>
        <w:spacing w:line="480" w:lineRule="auto"/>
        <w:jc w:val="both"/>
        <w:rPr>
          <w:rFonts w:ascii="Times New Roman" w:hAnsi="Times New Roman"/>
          <w:b/>
          <w:bCs/>
          <w:sz w:val="24"/>
          <w:szCs w:val="24"/>
        </w:rPr>
      </w:pPr>
      <w:r w:rsidRPr="00E513E6">
        <w:rPr>
          <w:rFonts w:ascii="Times New Roman" w:hAnsi="Times New Roman"/>
          <w:b/>
          <w:bCs/>
          <w:sz w:val="24"/>
          <w:szCs w:val="24"/>
        </w:rPr>
        <w:t xml:space="preserve">References </w:t>
      </w:r>
    </w:p>
    <w:sectPr w:rsidR="00042626" w:rsidRPr="00E513E6" w:rsidSect="00F91A2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30848" w14:textId="77777777" w:rsidR="00EF6EC8" w:rsidRDefault="00EF6EC8" w:rsidP="00964D36">
      <w:pPr>
        <w:spacing w:after="0" w:line="240" w:lineRule="auto"/>
      </w:pPr>
      <w:r>
        <w:separator/>
      </w:r>
    </w:p>
  </w:endnote>
  <w:endnote w:type="continuationSeparator" w:id="0">
    <w:p w14:paraId="5128E6B8" w14:textId="77777777" w:rsidR="00EF6EC8" w:rsidRDefault="00EF6EC8" w:rsidP="00964D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D5FF51" w14:textId="77777777" w:rsidR="00EF6EC8" w:rsidRDefault="00EF6EC8" w:rsidP="00964D36">
      <w:pPr>
        <w:spacing w:after="0" w:line="240" w:lineRule="auto"/>
      </w:pPr>
      <w:r>
        <w:separator/>
      </w:r>
    </w:p>
  </w:footnote>
  <w:footnote w:type="continuationSeparator" w:id="0">
    <w:p w14:paraId="05A21B23" w14:textId="77777777" w:rsidR="00EF6EC8" w:rsidRDefault="00EF6EC8" w:rsidP="00964D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DC1F20" w14:textId="51B2EF9C" w:rsidR="00964D36" w:rsidRPr="00A5588A" w:rsidRDefault="00964D36" w:rsidP="00A5588A">
    <w:pPr>
      <w:pStyle w:val="Header"/>
      <w:jc w:val="right"/>
      <w:rPr>
        <w:rFonts w:ascii="Times New Roman" w:hAnsi="Times New Roman"/>
        <w:sz w:val="24"/>
        <w:szCs w:val="24"/>
      </w:rPr>
    </w:pPr>
    <w:r w:rsidRPr="00A5588A">
      <w:rPr>
        <w:rFonts w:ascii="Times New Roman" w:hAnsi="Times New Roman"/>
        <w:sz w:val="24"/>
        <w:szCs w:val="24"/>
      </w:rPr>
      <w:t xml:space="preserve">PROJECT PLAN       </w:t>
    </w:r>
    <w:r w:rsidR="00F91A26" w:rsidRPr="00A5588A">
      <w:rPr>
        <w:rFonts w:ascii="Times New Roman" w:hAnsi="Times New Roman"/>
        <w:sz w:val="24"/>
        <w:szCs w:val="24"/>
      </w:rPr>
      <w:t xml:space="preserve">                        </w:t>
    </w:r>
    <w:r w:rsidRPr="00A5588A">
      <w:rPr>
        <w:rFonts w:ascii="Times New Roman" w:hAnsi="Times New Roman"/>
        <w:sz w:val="24"/>
        <w:szCs w:val="24"/>
      </w:rPr>
      <w:t xml:space="preserve">                                                                                              </w:t>
    </w:r>
    <w:sdt>
      <w:sdtPr>
        <w:rPr>
          <w:rFonts w:ascii="Times New Roman" w:hAnsi="Times New Roman"/>
          <w:sz w:val="24"/>
          <w:szCs w:val="24"/>
        </w:rPr>
        <w:id w:val="-938668110"/>
        <w:docPartObj>
          <w:docPartGallery w:val="Page Numbers (Top of Page)"/>
          <w:docPartUnique/>
        </w:docPartObj>
      </w:sdtPr>
      <w:sdtEndPr>
        <w:rPr>
          <w:noProof/>
        </w:rPr>
      </w:sdtEndPr>
      <w:sdtContent>
        <w:r w:rsidRPr="00A5588A">
          <w:rPr>
            <w:rFonts w:ascii="Times New Roman" w:hAnsi="Times New Roman"/>
            <w:sz w:val="24"/>
            <w:szCs w:val="24"/>
          </w:rPr>
          <w:fldChar w:fldCharType="begin"/>
        </w:r>
        <w:r w:rsidRPr="00A5588A">
          <w:rPr>
            <w:rFonts w:ascii="Times New Roman" w:hAnsi="Times New Roman"/>
            <w:sz w:val="24"/>
            <w:szCs w:val="24"/>
          </w:rPr>
          <w:instrText xml:space="preserve"> PAGE   \* MERGEFORMAT </w:instrText>
        </w:r>
        <w:r w:rsidRPr="00A5588A">
          <w:rPr>
            <w:rFonts w:ascii="Times New Roman" w:hAnsi="Times New Roman"/>
            <w:sz w:val="24"/>
            <w:szCs w:val="24"/>
          </w:rPr>
          <w:fldChar w:fldCharType="separate"/>
        </w:r>
        <w:r w:rsidR="00175DE9">
          <w:rPr>
            <w:rFonts w:ascii="Times New Roman" w:hAnsi="Times New Roman"/>
            <w:noProof/>
            <w:sz w:val="24"/>
            <w:szCs w:val="24"/>
          </w:rPr>
          <w:t>4</w:t>
        </w:r>
        <w:r w:rsidRPr="00A5588A">
          <w:rPr>
            <w:rFonts w:ascii="Times New Roman" w:hAnsi="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459B2" w14:textId="4201B1B8" w:rsidR="00F91A26" w:rsidRPr="00A5588A" w:rsidRDefault="00F91A26" w:rsidP="00A5588A">
    <w:pPr>
      <w:pStyle w:val="Header"/>
      <w:jc w:val="right"/>
      <w:rPr>
        <w:rFonts w:ascii="Times New Roman" w:hAnsi="Times New Roman"/>
        <w:sz w:val="24"/>
        <w:szCs w:val="24"/>
      </w:rPr>
    </w:pPr>
    <w:r w:rsidRPr="00A5588A">
      <w:rPr>
        <w:rFonts w:ascii="Times New Roman" w:hAnsi="Times New Roman"/>
        <w:sz w:val="24"/>
        <w:szCs w:val="24"/>
      </w:rPr>
      <w:t xml:space="preserve">Running head: PROJECT PLAN                                                                                                     </w:t>
    </w:r>
    <w:sdt>
      <w:sdtPr>
        <w:rPr>
          <w:rFonts w:ascii="Times New Roman" w:hAnsi="Times New Roman"/>
          <w:sz w:val="24"/>
          <w:szCs w:val="24"/>
        </w:rPr>
        <w:id w:val="793794660"/>
        <w:docPartObj>
          <w:docPartGallery w:val="Page Numbers (Top of Page)"/>
          <w:docPartUnique/>
        </w:docPartObj>
      </w:sdtPr>
      <w:sdtEndPr>
        <w:rPr>
          <w:noProof/>
        </w:rPr>
      </w:sdtEndPr>
      <w:sdtContent>
        <w:r w:rsidRPr="00A5588A">
          <w:rPr>
            <w:rFonts w:ascii="Times New Roman" w:hAnsi="Times New Roman"/>
            <w:sz w:val="24"/>
            <w:szCs w:val="24"/>
          </w:rPr>
          <w:fldChar w:fldCharType="begin"/>
        </w:r>
        <w:r w:rsidRPr="00A5588A">
          <w:rPr>
            <w:rFonts w:ascii="Times New Roman" w:hAnsi="Times New Roman"/>
            <w:sz w:val="24"/>
            <w:szCs w:val="24"/>
          </w:rPr>
          <w:instrText xml:space="preserve"> PAGE   \* MERGEFORMAT </w:instrText>
        </w:r>
        <w:r w:rsidRPr="00A5588A">
          <w:rPr>
            <w:rFonts w:ascii="Times New Roman" w:hAnsi="Times New Roman"/>
            <w:sz w:val="24"/>
            <w:szCs w:val="24"/>
          </w:rPr>
          <w:fldChar w:fldCharType="separate"/>
        </w:r>
        <w:r w:rsidR="00175DE9">
          <w:rPr>
            <w:rFonts w:ascii="Times New Roman" w:hAnsi="Times New Roman"/>
            <w:noProof/>
            <w:sz w:val="24"/>
            <w:szCs w:val="24"/>
          </w:rPr>
          <w:t>1</w:t>
        </w:r>
        <w:r w:rsidRPr="00A5588A">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75335"/>
    <w:multiLevelType w:val="multilevel"/>
    <w:tmpl w:val="C874B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19A3BB3"/>
    <w:multiLevelType w:val="hybridMultilevel"/>
    <w:tmpl w:val="82B618A6"/>
    <w:lvl w:ilvl="0" w:tplc="51D4B990">
      <w:start w:val="1"/>
      <w:numFmt w:val="upperRoman"/>
      <w:lvlText w:val="%1."/>
      <w:lvlJc w:val="left"/>
      <w:pPr>
        <w:ind w:left="1320" w:hanging="72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 w15:restartNumberingAfterBreak="0">
    <w:nsid w:val="27040C18"/>
    <w:multiLevelType w:val="hybridMultilevel"/>
    <w:tmpl w:val="EF622056"/>
    <w:lvl w:ilvl="0" w:tplc="CC78A74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E2E5444"/>
    <w:multiLevelType w:val="multilevel"/>
    <w:tmpl w:val="C874BEC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BE16E7"/>
    <w:multiLevelType w:val="hybridMultilevel"/>
    <w:tmpl w:val="B852D2DE"/>
    <w:lvl w:ilvl="0" w:tplc="66D2E8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976F94"/>
    <w:multiLevelType w:val="hybridMultilevel"/>
    <w:tmpl w:val="A704F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CE0078"/>
    <w:multiLevelType w:val="multilevel"/>
    <w:tmpl w:val="C874BEC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8AC30AB"/>
    <w:multiLevelType w:val="hybridMultilevel"/>
    <w:tmpl w:val="6E3EBC9E"/>
    <w:lvl w:ilvl="0" w:tplc="9B78CCCA">
      <w:start w:val="1"/>
      <w:numFmt w:val="upp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99693F"/>
    <w:multiLevelType w:val="hybridMultilevel"/>
    <w:tmpl w:val="F11ECE6C"/>
    <w:lvl w:ilvl="0" w:tplc="D720846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65397E10"/>
    <w:multiLevelType w:val="hybridMultilevel"/>
    <w:tmpl w:val="2436B0BC"/>
    <w:lvl w:ilvl="0" w:tplc="D12AF5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AC6E0B"/>
    <w:multiLevelType w:val="multilevel"/>
    <w:tmpl w:val="F20E9CD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D1939C2"/>
    <w:multiLevelType w:val="multilevel"/>
    <w:tmpl w:val="C874BE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1C857D7"/>
    <w:multiLevelType w:val="hybridMultilevel"/>
    <w:tmpl w:val="20FA8B48"/>
    <w:lvl w:ilvl="0" w:tplc="B87044A2">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3238B9"/>
    <w:multiLevelType w:val="hybridMultilevel"/>
    <w:tmpl w:val="B6CC1E72"/>
    <w:lvl w:ilvl="0" w:tplc="2B4A1A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6"/>
  </w:num>
  <w:num w:numId="5">
    <w:abstractNumId w:val="10"/>
  </w:num>
  <w:num w:numId="6">
    <w:abstractNumId w:val="11"/>
  </w:num>
  <w:num w:numId="7">
    <w:abstractNumId w:val="13"/>
  </w:num>
  <w:num w:numId="8">
    <w:abstractNumId w:val="1"/>
  </w:num>
  <w:num w:numId="9">
    <w:abstractNumId w:val="7"/>
  </w:num>
  <w:num w:numId="10">
    <w:abstractNumId w:val="4"/>
  </w:num>
  <w:num w:numId="11">
    <w:abstractNumId w:val="12"/>
  </w:num>
  <w:num w:numId="12">
    <w:abstractNumId w:val="9"/>
  </w:num>
  <w:num w:numId="13">
    <w:abstractNumId w:val="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3CA"/>
    <w:rsid w:val="00042626"/>
    <w:rsid w:val="000A529E"/>
    <w:rsid w:val="00105FB2"/>
    <w:rsid w:val="0013290E"/>
    <w:rsid w:val="00175DE9"/>
    <w:rsid w:val="00230048"/>
    <w:rsid w:val="002773EE"/>
    <w:rsid w:val="002D13CA"/>
    <w:rsid w:val="002F379F"/>
    <w:rsid w:val="0034545F"/>
    <w:rsid w:val="003B4244"/>
    <w:rsid w:val="00497D6F"/>
    <w:rsid w:val="004C455F"/>
    <w:rsid w:val="006001C4"/>
    <w:rsid w:val="006B0047"/>
    <w:rsid w:val="006E6174"/>
    <w:rsid w:val="0073712C"/>
    <w:rsid w:val="00787300"/>
    <w:rsid w:val="007F3049"/>
    <w:rsid w:val="00853C23"/>
    <w:rsid w:val="00910FF7"/>
    <w:rsid w:val="00964D36"/>
    <w:rsid w:val="009C0E2B"/>
    <w:rsid w:val="00A27079"/>
    <w:rsid w:val="00A41EBB"/>
    <w:rsid w:val="00A5588A"/>
    <w:rsid w:val="00A6426D"/>
    <w:rsid w:val="00C2387B"/>
    <w:rsid w:val="00C30AA6"/>
    <w:rsid w:val="00D51543"/>
    <w:rsid w:val="00D848F2"/>
    <w:rsid w:val="00D971F0"/>
    <w:rsid w:val="00DD34D1"/>
    <w:rsid w:val="00DF5888"/>
    <w:rsid w:val="00E513E6"/>
    <w:rsid w:val="00E971BC"/>
    <w:rsid w:val="00EF6EC8"/>
    <w:rsid w:val="00F57BC2"/>
    <w:rsid w:val="00F91A26"/>
    <w:rsid w:val="00FA4E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20C3D"/>
  <w15:chartTrackingRefBased/>
  <w15:docId w15:val="{D3706CE2-E241-42F7-97B1-4FA4573CB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047"/>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5FB2"/>
    <w:pPr>
      <w:ind w:left="720"/>
      <w:contextualSpacing/>
    </w:pPr>
  </w:style>
  <w:style w:type="paragraph" w:styleId="Header">
    <w:name w:val="header"/>
    <w:basedOn w:val="Normal"/>
    <w:link w:val="HeaderChar"/>
    <w:uiPriority w:val="99"/>
    <w:unhideWhenUsed/>
    <w:rsid w:val="00964D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4D36"/>
    <w:rPr>
      <w:rFonts w:ascii="Calibri" w:eastAsia="Calibri" w:hAnsi="Calibri" w:cs="Times New Roman"/>
    </w:rPr>
  </w:style>
  <w:style w:type="paragraph" w:styleId="Footer">
    <w:name w:val="footer"/>
    <w:basedOn w:val="Normal"/>
    <w:link w:val="FooterChar"/>
    <w:uiPriority w:val="99"/>
    <w:unhideWhenUsed/>
    <w:rsid w:val="00964D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4D36"/>
    <w:rPr>
      <w:rFonts w:ascii="Calibri" w:eastAsia="Calibri" w:hAnsi="Calibri" w:cs="Times New Roman"/>
    </w:rPr>
  </w:style>
  <w:style w:type="character" w:customStyle="1" w:styleId="e24kjd">
    <w:name w:val="e24kjd"/>
    <w:basedOn w:val="DefaultParagraphFont"/>
    <w:rsid w:val="006E61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54716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1022</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HAIFA</cp:lastModifiedBy>
  <cp:revision>2</cp:revision>
  <dcterms:created xsi:type="dcterms:W3CDTF">2019-06-20T20:12:00Z</dcterms:created>
  <dcterms:modified xsi:type="dcterms:W3CDTF">2019-06-20T20:12:00Z</dcterms:modified>
</cp:coreProperties>
</file>